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ČASŤ I.</w:t>
      </w:r>
      <w:r w:rsidRPr="005D2E6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br/>
        <w:t>VŠEOBECNÉ OBCHODNÉ PODMIENKY PRE SPOTREBITEĽOV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Predávajúci: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       </w:t>
      </w:r>
      <w:proofErr w:type="spellStart"/>
      <w:r w:rsidRPr="005D2E67">
        <w:rPr>
          <w:rFonts w:ascii="Arial" w:hAnsi="Arial" w:cs="Arial"/>
          <w:sz w:val="16"/>
          <w:szCs w:val="16"/>
          <w:shd w:val="clear" w:color="auto" w:fill="FFFFFF"/>
        </w:rPr>
        <w:t>One</w:t>
      </w:r>
      <w:proofErr w:type="spellEnd"/>
      <w:r w:rsidRPr="005D2E6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proofErr w:type="spellStart"/>
      <w:r w:rsidRPr="005D2E67">
        <w:rPr>
          <w:rFonts w:ascii="Arial" w:hAnsi="Arial" w:cs="Arial"/>
          <w:sz w:val="16"/>
          <w:szCs w:val="16"/>
          <w:shd w:val="clear" w:color="auto" w:fill="FFFFFF"/>
        </w:rPr>
        <w:t>media</w:t>
      </w:r>
      <w:proofErr w:type="spellEnd"/>
      <w:r w:rsidRPr="005D2E67">
        <w:rPr>
          <w:rFonts w:ascii="Arial" w:hAnsi="Arial" w:cs="Arial"/>
          <w:sz w:val="16"/>
          <w:szCs w:val="16"/>
          <w:shd w:val="clear" w:color="auto" w:fill="FFFFFF"/>
        </w:rPr>
        <w:t xml:space="preserve"> Slovakia, s. r. o.</w:t>
      </w:r>
    </w:p>
    <w:p w:rsidR="005D2E67" w:rsidRPr="001552C3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                         </w:t>
      </w:r>
      <w:proofErr w:type="spellStart"/>
      <w:r w:rsidR="001552C3" w:rsidRPr="001552C3">
        <w:rPr>
          <w:rFonts w:ascii="Arial" w:hAnsi="Arial" w:cs="Arial"/>
          <w:sz w:val="16"/>
          <w:szCs w:val="16"/>
          <w:shd w:val="clear" w:color="auto" w:fill="FFFFFF"/>
        </w:rPr>
        <w:t>Kvačalova</w:t>
      </w:r>
      <w:proofErr w:type="spellEnd"/>
      <w:r w:rsidR="001552C3" w:rsidRPr="001552C3">
        <w:rPr>
          <w:rFonts w:ascii="Arial" w:hAnsi="Arial" w:cs="Arial"/>
          <w:sz w:val="16"/>
          <w:szCs w:val="16"/>
          <w:shd w:val="clear" w:color="auto" w:fill="FFFFFF"/>
        </w:rPr>
        <w:t xml:space="preserve"> 1168/41 010 04 Žilina</w:t>
      </w:r>
    </w:p>
    <w:p w:rsidR="005D2E67" w:rsidRPr="001552C3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                           </w:t>
      </w:r>
      <w:r w:rsidR="001552C3" w:rsidRPr="001552C3">
        <w:rPr>
          <w:rFonts w:ascii="Arial" w:hAnsi="Arial" w:cs="Arial"/>
          <w:sz w:val="16"/>
          <w:szCs w:val="16"/>
          <w:shd w:val="clear" w:color="auto" w:fill="FFFFFF"/>
        </w:rPr>
        <w:t>53044291</w:t>
      </w:r>
    </w:p>
    <w:p w:rsidR="005D2E67" w:rsidRPr="001552C3" w:rsidRDefault="005D2E67" w:rsidP="005D2E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Zastúpený:                 </w:t>
      </w:r>
      <w:r w:rsidR="001552C3" w:rsidRPr="001552C3">
        <w:rPr>
          <w:rFonts w:ascii="Arial" w:eastAsia="Times New Roman" w:hAnsi="Arial" w:cs="Arial"/>
          <w:sz w:val="16"/>
          <w:szCs w:val="16"/>
          <w:lang w:eastAsia="sk-SK"/>
        </w:rPr>
        <w:t>Adriana Luhová</w:t>
      </w:r>
      <w:r w:rsidRPr="001552C3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Emailová adresa:         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>luhova@onemedia.sk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Prevádzka:                 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Dolné </w:t>
      </w:r>
      <w:proofErr w:type="spellStart"/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>rudiny</w:t>
      </w:r>
      <w:proofErr w:type="spellEnd"/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1, 010 01 Žilina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Webová stránka:       </w:t>
      </w:r>
      <w:proofErr w:type="spellStart"/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>onemediaslovakia.sk</w:t>
      </w:r>
      <w:proofErr w:type="spellEnd"/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„Predávajúci“)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Preambula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všeobecné obchodné podmienky (ďalej aj ako „Obchodné podmienky pre spotrebiteľov") stanovujú práva a povinnosti </w:t>
      </w:r>
      <w:proofErr w:type="spellStart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Predávajúcehoa</w:t>
      </w:r>
      <w:proofErr w:type="spellEnd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kupujúceho – spotrebiteľa (tiež ako „kupujúci“ alebo „zákazník"),</w:t>
      </w:r>
      <w:proofErr w:type="spellStart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vyplývajúcez</w:t>
      </w:r>
      <w:proofErr w:type="spellEnd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kúpnej zmluvy, predmetom ktorej je kúpa a predaj tovaru na internetovej stránke elektronického obchodu Predávajúceho.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I.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Všeobecné ustanovenia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1.1.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Kupujúcim sa v zmysle tejto ČASTI I. Obchodných podmienok pre spotrebiteľov rozumie spotrebiteľ.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1.2.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Spotrebiteľom je v zmysle týchto Obchodných podmienok pre </w:t>
      </w:r>
      <w:proofErr w:type="spellStart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spotrebiteľovpodľa</w:t>
      </w:r>
      <w:proofErr w:type="spellEnd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2 písm. a) zákona č. 250/2007 o ochrane spotrebiteľa fyzická osoba, ktorá pri uzatváraní a plnení zmluvy nekoná v rámci predmetu svojej podnikateľskej činnosti, zamestnania alebo povolania.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1.3.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uzatvorenie kúpnej zmluvy a následné plnenie práv a povinností,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kupujúci ako spotrebiteľ v zmysle platných právnych predpisov poskytne tieto osobné údaje: meno, priezvisko, poštovú a fakturačnú adresu, mobilné telefónne číslo, e-mailový kontakt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1.4.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Obchodné podmienky pre spotrebiteľov sú neoddeliteľnou súčasťou kúpnej zmluvy. V prípade ak Predávajúci a kupujúci uzatvoria písomnú kúpnu zmluvu, v ktorej si dohodnú podmienky rozdielne od </w:t>
      </w:r>
      <w:proofErr w:type="spellStart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týchtoObchodných</w:t>
      </w:r>
      <w:proofErr w:type="spellEnd"/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podmienok pre spotrebiteľov, bude sa ich zmluvný vzťah vykladať v zmysle písomne uzatvorenej kúpnej zmluvy.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II.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Uzavretie kúpnej zmluvy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Kúpna zmluva je uzavretá záväzným potvrdením resp. akceptovaním návrhu na uzatvorenie kúpnej zmluvy kupujúceho Predávajúcim vo forme vyplnenej a odoslanej objednávky s povinnosťou platby na internetovej stránke Predávajúceho (ďalej len "Objednávka").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Záväzné akceptovanie návrhu vykoná Predávajúci najneskôr v lehote do 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 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pracovných dní po odoslaní objednávky kupujúcim. Záväzné akceptovanie návrhu bude vykonané prostredníctvom zaslanej elektronickej pošty o akceptovaní objednávky na emailovú adresu kupujúceho, ktorú zadal pri vypĺňaní objednávky. Predávajúci akceptuje objednávku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až po overení dostupnosti tovaru, platných cien a termínu dodania tovaru požadovaného kupujúcim. Záväzné akceptovanie návrhu zaslané elektronickou poštou bude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označené ako "Potvrdenie objednávky".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1552C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2.3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Záväzné akceptovanie návrhu resp. objednávky obsahuje informácie najmä o:špecifikácii tovaru ako predmetu kúpnej zmluvy, cene tovaru a/alebo iných služieb, dodacej lehote tovaru, mieste, kde má byť tovar dodaný, o cene, podmienkach, spôsobe a termíne doručenia tovaru a pod.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III.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Práva a povinnosti predávajúceho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3.1.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Predávajúci je povinný najmä:</w:t>
      </w:r>
    </w:p>
    <w:p w:rsidR="005D2E67" w:rsidRPr="005D2E67" w:rsidRDefault="001552C3" w:rsidP="005D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uzatvorení zmluvy t.j. po záväznom akceptovaní objednávky dodať kupujúcemu tovar v dohodnutom množstve, kvalite a termíne a zabaliť ho alebo vybaviť na prepravu spôsobom potrebným na jeho uchovanie a ochranu,</w:t>
      </w:r>
    </w:p>
    <w:p w:rsidR="005D2E67" w:rsidRPr="005D2E67" w:rsidRDefault="005D2E67" w:rsidP="005D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1552C3" w:rsidP="005D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 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zabezpečiť, aby predmetný tovar spĺňal platné právne predpisy SR,</w:t>
      </w:r>
    </w:p>
    <w:p w:rsidR="005D2E67" w:rsidRPr="005D2E67" w:rsidRDefault="001552C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 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doručiť kupujúcemu (v elektronickej alebo fyzickej podobe) všetky podklady potrebné na prevzatie a užívanie tovaru a ďalšie doklady predpísané platnými právnymi predpismi (návody v slovenskom jazyku, daňový doklad).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3.2.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Predávajúci má právo na riadne a včasné zaplatenie kúpnej ceny zo strany kupujúceho za objednaný tovar.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3.3.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osobnom odbere tovaru má Predávajúci právo overiť totožnosť kupujúceho alebo osoby poverenej k odberu tovaru, príp. predložením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potvrdzujúceho emailu o akceptovaní objednávky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a to za účelom jeho identifikácie t.j. či sa tovar skutočne odovzdáva osobe, ktorá uzavrela kúpnu zmluvu na diaľku.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IV.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Práva a povinnosti kupujúceho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4.1.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Kupujúci je povinný najmä:</w:t>
      </w:r>
    </w:p>
    <w:p w:rsidR="005D2E67" w:rsidRPr="005D2E67" w:rsidRDefault="001552C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 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uhradiť Predávajúcemu dohodnutú kúpnu cenu, vrátane nákladov na doručenie tovaru,</w:t>
      </w:r>
    </w:p>
    <w:p w:rsidR="005D2E67" w:rsidRPr="005D2E67" w:rsidRDefault="001552C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 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prevziať objednaný alebo zaplatený tovar,</w:t>
      </w:r>
    </w:p>
    <w:p w:rsidR="005D2E67" w:rsidRPr="005D2E67" w:rsidRDefault="001552C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potvrdiť prevzatie tovaru svojím podpisom alebo podpisom ním poverenej osoby.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4.2.</w:t>
      </w: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Kupujúci má právo na doručenie tovaru v množstve, kvalite, termíne a mieste dohodnutom zmluvnými stranami v záväznom akceptovaní objednávky.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1552C3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Kúpna cena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5D2E67" w:rsidRPr="005D2E67" w:rsidRDefault="001552C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.1.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Kupujúci je povinný zaplatiť Predávajúcemu kúpnu cenu tovaru dohodnutú v kúpnej zmluve, vrátane nákladov na doručenie tovaru (ďalej len "kúpna cena") formou bezhotovostného prevodu alebo vkladom na účet Predávajúceho, hotovostnej platby, dobierkou v mieste dodania tovaru, uvedený v záväznej akceptácii objednávky.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kupujúci uhradí</w:t>
      </w:r>
      <w:r w:rsidR="001552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Predávajúcemu kúpnu cenu bezhotovostným prevodom alebo vkladom na účet Predávajúceho, za deň platby sa považuje deň, kedy bola celá kúpna cena pripísaná na účet Predávajúceho.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.3.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Kupujúci je povinný zaplatiť kúpnu cenu za objednaný tovar v lehote podľa uzavretej kúpnej zmluvy, najneskôr však pri dodaní tovaru.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.4.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kupujúci zaplatí Predávajúcemu kúpnu cenu za tovar objednaný v zmysle uzavretej kúpnej zmluvy, kupujúci môže odstúpiť od kúpnej zmluvy a požadovať vrátenie kúpnej ceny len v súlade s platnými právnymi predpismi SR.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VI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Nadobudnutie vlastníctva a prechod nebezpečenstva škody na tovare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.1.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Vlastnícke právo objednaného tovaru, prechádza na kupujúceho jeho prevzatím na mieste dodania určenom v objednávke kupujúceho.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Nebezpečenstvo škody na tovare, ktorý je predmetom uzavretej kúpnej zmluvy, prechádza na kupujúceho v čase, keď prevezme tovar od Predávajúceho resp. osobou ním poverenou.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VII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Ochrana osobných údajov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.1.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Predávajúci prijal primerané technické, organizačné a personálne opatrenia zodpovedajúce spôsobu spracúvania osobných údajov, pričom zobral do úvahy najmä použiteľné technické prostriedky, dôvernosť a dôležitosť spracúvaných osobných údajov, ako aj rozsah možných rizík, ktoré sú spôsobilé narušiť bezpečnosť alebo funkčnosť jeho informačných systémov v zmysle zákona č. 18/2018 Z. z. o ochrane osobných údajov a nariadenia GDPR podľa týchto 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pravidiel spracúvania.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VII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.1.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je kúpna zmluva uzatvorená v písomnej forme, akákoľvek jej zmena musí mať písomnú formu.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D2E67" w:rsidRPr="005D2E67" w:rsidRDefault="004932E3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Komunikácia medzi zmluvnými stranami bude prebiehať najmä vo forme e-mailových správ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D2E67" w:rsidRPr="005D2E67" w:rsidRDefault="005D2E67" w:rsidP="005D2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81675A" w:rsidRPr="004932E3" w:rsidRDefault="004932E3" w:rsidP="004932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5D2E67" w:rsidRPr="005D2E6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.3.</w:t>
      </w:r>
      <w:r w:rsidR="005D2E67" w:rsidRPr="005D2E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Zmluvné vzťahy neupravené týmito Obchodnými podmienkami pre spotrebiteľov sa spravujú príslušnými ustanoveniami Občianskeho zákonníka, zákona č. 250/2007 Z. z. o ochrane spotrebiteľa, zákona č. 102/2014 Z. z. o ochrane spotrebiteľa pri predaji tovaru alebo poskytovaní služieb na základe zmluvy uzavretej na diaľku alebo zmluvy uzavretej mimo prevádzkových priestorov predávajúceho a o zmene a doplnení niektorých zákonov, zákona č. 22/2004 Z. z. o elektronickom obchode a ďalšími právnymi predpismi, ktorými sa spravuje vzťah medzi predávajúcim a spotrebiteľom.</w:t>
      </w:r>
    </w:p>
    <w:sectPr w:rsidR="0081675A" w:rsidRPr="004932E3" w:rsidSect="00C434D7">
      <w:pgSz w:w="11906" w:h="16838"/>
      <w:pgMar w:top="720" w:right="2268" w:bottom="720" w:left="720" w:header="709" w:footer="709" w:gutter="0"/>
      <w:cols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146B"/>
    <w:rsid w:val="0001666B"/>
    <w:rsid w:val="00051E58"/>
    <w:rsid w:val="001552C3"/>
    <w:rsid w:val="00264EBE"/>
    <w:rsid w:val="002B173F"/>
    <w:rsid w:val="004932E3"/>
    <w:rsid w:val="004A6A2D"/>
    <w:rsid w:val="00570695"/>
    <w:rsid w:val="005B1696"/>
    <w:rsid w:val="005D2E67"/>
    <w:rsid w:val="00643D7D"/>
    <w:rsid w:val="007E5172"/>
    <w:rsid w:val="0081675A"/>
    <w:rsid w:val="008446C9"/>
    <w:rsid w:val="00883717"/>
    <w:rsid w:val="00947537"/>
    <w:rsid w:val="009A146B"/>
    <w:rsid w:val="00B17F41"/>
    <w:rsid w:val="00B67768"/>
    <w:rsid w:val="00C434D7"/>
    <w:rsid w:val="00EB769F"/>
    <w:rsid w:val="00FE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7768"/>
  </w:style>
  <w:style w:type="paragraph" w:styleId="Nadpis2">
    <w:name w:val="heading 2"/>
    <w:basedOn w:val="Normlny"/>
    <w:link w:val="Nadpis2Char"/>
    <w:uiPriority w:val="9"/>
    <w:qFormat/>
    <w:rsid w:val="005D2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2A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5D2E67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D2E67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5D2E67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Ondrík a Majka</cp:lastModifiedBy>
  <cp:revision>2</cp:revision>
  <cp:lastPrinted>2022-01-16T13:53:00Z</cp:lastPrinted>
  <dcterms:created xsi:type="dcterms:W3CDTF">2022-02-19T20:25:00Z</dcterms:created>
  <dcterms:modified xsi:type="dcterms:W3CDTF">2022-02-19T20:25:00Z</dcterms:modified>
</cp:coreProperties>
</file>